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50" w:rsidRPr="00404550" w:rsidRDefault="00236981" w:rsidP="00404550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>Carta de apoyo a la P</w:t>
      </w:r>
      <w:r w:rsidR="00F064D1" w:rsidRPr="00404550">
        <w:rPr>
          <w:rFonts w:asciiTheme="minorHAnsi" w:hAnsiTheme="minorHAnsi" w:cs="Arial"/>
          <w:b/>
          <w:lang w:val="es-CL"/>
        </w:rPr>
        <w:t>os</w:t>
      </w:r>
      <w:r w:rsidR="00581F38" w:rsidRPr="00404550">
        <w:rPr>
          <w:rFonts w:asciiTheme="minorHAnsi" w:hAnsiTheme="minorHAnsi" w:cs="Arial"/>
          <w:b/>
          <w:lang w:val="es-CL"/>
        </w:rPr>
        <w:t xml:space="preserve">tulación </w:t>
      </w:r>
      <w:r w:rsidR="00404550" w:rsidRPr="00404550">
        <w:rPr>
          <w:rFonts w:asciiTheme="minorHAnsi" w:hAnsiTheme="minorHAnsi" w:cs="Arial"/>
          <w:b/>
          <w:lang w:val="es-CL"/>
        </w:rPr>
        <w:t xml:space="preserve">de </w:t>
      </w:r>
    </w:p>
    <w:p w:rsidR="00236981" w:rsidRPr="00404550" w:rsidRDefault="00581F38" w:rsidP="00404550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>Anillos en Ciencia y Tecnología</w:t>
      </w:r>
      <w:r w:rsidR="00404550" w:rsidRPr="00404550">
        <w:rPr>
          <w:rFonts w:asciiTheme="minorHAnsi" w:hAnsiTheme="minorHAnsi" w:cs="Arial"/>
          <w:b/>
          <w:lang w:val="es-CL"/>
        </w:rPr>
        <w:t xml:space="preserve"> y A</w:t>
      </w:r>
      <w:r w:rsidR="00480811">
        <w:rPr>
          <w:rFonts w:asciiTheme="minorHAnsi" w:hAnsiTheme="minorHAnsi" w:cs="Arial"/>
          <w:b/>
          <w:lang w:val="es-CL"/>
        </w:rPr>
        <w:t>nillos en Ciencia Antártica 2019</w:t>
      </w:r>
    </w:p>
    <w:p w:rsidR="00700B95" w:rsidRPr="00404550" w:rsidRDefault="00700B95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</w:p>
    <w:p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1F14B3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>
        <w:rPr>
          <w:rFonts w:asciiTheme="minorHAnsi" w:hAnsiTheme="minorHAnsi" w:cs="Arial"/>
          <w:sz w:val="22"/>
          <w:szCs w:val="22"/>
          <w:lang w:val="es-CL"/>
        </w:rPr>
        <w:t xml:space="preserve">02 </w:t>
      </w:r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proofErr w:type="spellStart"/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>de</w:t>
      </w:r>
      <w:proofErr w:type="spellEnd"/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>
        <w:rPr>
          <w:rFonts w:asciiTheme="minorHAnsi" w:hAnsiTheme="minorHAnsi" w:cs="Arial"/>
          <w:sz w:val="22"/>
          <w:szCs w:val="22"/>
          <w:lang w:val="es-CL"/>
        </w:rPr>
        <w:t>mayo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80811">
        <w:rPr>
          <w:rFonts w:asciiTheme="minorHAnsi" w:hAnsiTheme="minorHAnsi" w:cs="Arial"/>
          <w:sz w:val="22"/>
          <w:szCs w:val="22"/>
          <w:lang w:val="es-CL"/>
        </w:rPr>
        <w:t>de 2019</w:t>
      </w: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2F4692" w:rsidP="00236981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F4110F">
        <w:rPr>
          <w:rFonts w:asciiTheme="minorHAnsi" w:hAnsiTheme="minorHAnsi" w:cs="Arial"/>
          <w:sz w:val="22"/>
          <w:szCs w:val="22"/>
          <w:lang w:val="es-CL"/>
        </w:rPr>
        <w:t xml:space="preserve">En mi calidad de Decano de la Facultad </w:t>
      </w:r>
      <w:r w:rsidR="00F4110F" w:rsidRPr="00F4110F">
        <w:rPr>
          <w:rFonts w:asciiTheme="minorHAnsi" w:hAnsiTheme="minorHAnsi" w:cs="Arial"/>
          <w:sz w:val="22"/>
          <w:szCs w:val="22"/>
          <w:lang w:val="es-CL"/>
        </w:rPr>
        <w:t xml:space="preserve">de Medicina 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de la Pontificia Universidad Católica de Chile,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presentado por la Pontificia 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Universidad Cat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ólica de Chile al “</w:t>
      </w:r>
      <w:r w:rsidR="00404550" w:rsidRPr="00404550">
        <w:rPr>
          <w:rFonts w:asciiTheme="minorHAnsi" w:hAnsiTheme="minorHAnsi" w:cs="Arial"/>
          <w:sz w:val="22"/>
          <w:szCs w:val="22"/>
          <w:lang w:val="es-CL"/>
        </w:rPr>
        <w:t xml:space="preserve">CONCURSO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ANILLOS D</w:t>
      </w:r>
      <w:r w:rsidR="00581F38" w:rsidRPr="00404550">
        <w:rPr>
          <w:rFonts w:asciiTheme="minorHAnsi" w:hAnsiTheme="minorHAnsi" w:cs="Arial"/>
          <w:sz w:val="22"/>
          <w:szCs w:val="22"/>
          <w:lang w:val="es-CL"/>
        </w:rPr>
        <w:t>E INVESTIGACIÓN EN CIENCIA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04550" w:rsidRPr="00404550">
        <w:rPr>
          <w:rFonts w:asciiTheme="minorHAnsi" w:hAnsiTheme="minorHAnsi" w:cs="Arial"/>
          <w:sz w:val="22"/>
          <w:szCs w:val="22"/>
          <w:lang w:val="es-CL"/>
        </w:rPr>
        <w:t>Y TECNOLOGÍA Y ANILLOS DE INVESTIGACIÓ</w:t>
      </w:r>
      <w:r w:rsidR="00480811">
        <w:rPr>
          <w:rFonts w:asciiTheme="minorHAnsi" w:hAnsiTheme="minorHAnsi" w:cs="Arial"/>
          <w:sz w:val="22"/>
          <w:szCs w:val="22"/>
          <w:lang w:val="es-CL"/>
        </w:rPr>
        <w:t>N EN CIENCIA ANTÁRTICA, AÑO 2019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076941" w:rsidRPr="00404550">
        <w:rPr>
          <w:rFonts w:asciiTheme="minorHAnsi" w:hAnsiTheme="minorHAnsi" w:cs="Arial"/>
          <w:sz w:val="22"/>
          <w:szCs w:val="22"/>
          <w:lang w:val="es-CL"/>
        </w:rPr>
        <w:t>émicos:</w:t>
      </w: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1560"/>
        <w:gridCol w:w="2395"/>
        <w:gridCol w:w="1574"/>
      </w:tblGrid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Nombre Académico</w:t>
            </w:r>
          </w:p>
        </w:tc>
        <w:tc>
          <w:tcPr>
            <w:tcW w:w="1984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UC</w:t>
            </w:r>
          </w:p>
        </w:tc>
        <w:tc>
          <w:tcPr>
            <w:tcW w:w="1560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Horas contrato UC</w:t>
            </w:r>
          </w:p>
        </w:tc>
        <w:tc>
          <w:tcPr>
            <w:tcW w:w="2395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en</w:t>
            </w:r>
          </w:p>
          <w:p w:rsidR="00076941" w:rsidRPr="00404550" w:rsidRDefault="00F064D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Anillo (Titular/Asociado)</w:t>
            </w:r>
          </w:p>
        </w:tc>
        <w:tc>
          <w:tcPr>
            <w:tcW w:w="1574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Horas Comprometidas</w:t>
            </w: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076941" w:rsidRPr="00404550" w:rsidTr="00480811">
        <w:trPr>
          <w:cantSplit/>
          <w:trHeight w:val="20"/>
        </w:trPr>
        <w:tc>
          <w:tcPr>
            <w:tcW w:w="254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395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875A4F" w:rsidRPr="00404550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F064D1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1F14B3" w:rsidRPr="00404550" w:rsidRDefault="001F14B3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236981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F4110F" w:rsidRDefault="00F4110F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F4110F" w:rsidRDefault="00F4110F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F4110F" w:rsidRDefault="00F4110F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F4110F" w:rsidRPr="00404550" w:rsidRDefault="00F4110F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Ind w:w="2932" w:type="dxa"/>
        <w:tblLook w:val="04A0" w:firstRow="1" w:lastRow="0" w:firstColumn="1" w:lastColumn="0" w:noHBand="0" w:noVBand="1"/>
      </w:tblPr>
      <w:tblGrid>
        <w:gridCol w:w="4120"/>
      </w:tblGrid>
      <w:tr w:rsidR="00875A4F" w:rsidRPr="00404550" w:rsidTr="00F4110F">
        <w:trPr>
          <w:trHeight w:val="516"/>
        </w:trPr>
        <w:tc>
          <w:tcPr>
            <w:tcW w:w="4120" w:type="dxa"/>
            <w:tcBorders>
              <w:top w:val="single" w:sz="4" w:space="0" w:color="auto"/>
            </w:tcBorders>
          </w:tcPr>
          <w:p w:rsidR="00564D95" w:rsidRPr="00404550" w:rsidRDefault="00564D95" w:rsidP="00F4110F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875A4F" w:rsidRPr="00404550" w:rsidRDefault="001F14B3" w:rsidP="00F4110F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Dr. Felipe Heusser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Ri</w:t>
            </w:r>
            <w:r w:rsidR="00F4110F">
              <w:rPr>
                <w:rFonts w:asciiTheme="minorHAnsi" w:hAnsiTheme="minorHAnsi" w:cs="Arial"/>
                <w:sz w:val="22"/>
                <w:szCs w:val="22"/>
                <w:lang w:val="es-CL"/>
              </w:rPr>
              <w:t>sopatrón</w:t>
            </w:r>
            <w:proofErr w:type="spellEnd"/>
          </w:p>
        </w:tc>
        <w:bookmarkStart w:id="0" w:name="_GoBack"/>
        <w:bookmarkEnd w:id="0"/>
      </w:tr>
      <w:tr w:rsidR="00875A4F" w:rsidRPr="00404550" w:rsidTr="00F4110F">
        <w:trPr>
          <w:trHeight w:val="243"/>
        </w:trPr>
        <w:tc>
          <w:tcPr>
            <w:tcW w:w="4120" w:type="dxa"/>
          </w:tcPr>
          <w:p w:rsidR="00875A4F" w:rsidRPr="00404550" w:rsidRDefault="00F4110F" w:rsidP="00F4110F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Decano de la Facultad de Medicina</w:t>
            </w:r>
          </w:p>
        </w:tc>
      </w:tr>
      <w:tr w:rsidR="00875A4F" w:rsidRPr="00404550" w:rsidTr="00F4110F">
        <w:trPr>
          <w:trHeight w:val="516"/>
        </w:trPr>
        <w:tc>
          <w:tcPr>
            <w:tcW w:w="4120" w:type="dxa"/>
          </w:tcPr>
          <w:p w:rsidR="00875A4F" w:rsidRPr="00404550" w:rsidRDefault="00564D95" w:rsidP="00F4110F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Pontificia Universidad Católica de Chile</w:t>
            </w:r>
          </w:p>
        </w:tc>
      </w:tr>
    </w:tbl>
    <w:p w:rsidR="00700B95" w:rsidRPr="00076941" w:rsidRDefault="00700B95" w:rsidP="00076941">
      <w:pPr>
        <w:rPr>
          <w:rFonts w:ascii="Calibri" w:hAnsi="Calibri"/>
          <w:sz w:val="22"/>
          <w:lang w:val="es-CL"/>
        </w:rPr>
      </w:pPr>
    </w:p>
    <w:sectPr w:rsidR="00700B95" w:rsidRPr="00076941" w:rsidSect="00480811">
      <w:footerReference w:type="even" r:id="rId7"/>
      <w:footerReference w:type="default" r:id="rId8"/>
      <w:pgSz w:w="12242" w:h="15842" w:code="1"/>
      <w:pgMar w:top="1418" w:right="1134" w:bottom="1418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8E" w:rsidRDefault="0038278E">
      <w:r>
        <w:separator/>
      </w:r>
    </w:p>
  </w:endnote>
  <w:endnote w:type="continuationSeparator" w:id="0">
    <w:p w:rsidR="0038278E" w:rsidRDefault="0038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8E" w:rsidRDefault="0038278E">
      <w:r>
        <w:separator/>
      </w:r>
    </w:p>
  </w:footnote>
  <w:footnote w:type="continuationSeparator" w:id="0">
    <w:p w:rsidR="0038278E" w:rsidRDefault="0038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2753F"/>
    <w:rsid w:val="00133BBF"/>
    <w:rsid w:val="001370BE"/>
    <w:rsid w:val="001A1314"/>
    <w:rsid w:val="001C0547"/>
    <w:rsid w:val="001F14B3"/>
    <w:rsid w:val="001F74B5"/>
    <w:rsid w:val="00236981"/>
    <w:rsid w:val="00252CBF"/>
    <w:rsid w:val="00276020"/>
    <w:rsid w:val="002B204B"/>
    <w:rsid w:val="002F4692"/>
    <w:rsid w:val="0038278E"/>
    <w:rsid w:val="003F256D"/>
    <w:rsid w:val="00404550"/>
    <w:rsid w:val="004103C1"/>
    <w:rsid w:val="00443190"/>
    <w:rsid w:val="00480811"/>
    <w:rsid w:val="00530CCF"/>
    <w:rsid w:val="00532E7C"/>
    <w:rsid w:val="005613FD"/>
    <w:rsid w:val="00564D95"/>
    <w:rsid w:val="00581F38"/>
    <w:rsid w:val="005B580A"/>
    <w:rsid w:val="005E47EF"/>
    <w:rsid w:val="00700B95"/>
    <w:rsid w:val="00774577"/>
    <w:rsid w:val="00875A4F"/>
    <w:rsid w:val="00876335"/>
    <w:rsid w:val="009416BD"/>
    <w:rsid w:val="009B3C00"/>
    <w:rsid w:val="009F5D1F"/>
    <w:rsid w:val="00A9363C"/>
    <w:rsid w:val="00AD0A9E"/>
    <w:rsid w:val="00AE69AE"/>
    <w:rsid w:val="00B05893"/>
    <w:rsid w:val="00B10500"/>
    <w:rsid w:val="00B3108A"/>
    <w:rsid w:val="00B352DA"/>
    <w:rsid w:val="00BB2377"/>
    <w:rsid w:val="00BE2619"/>
    <w:rsid w:val="00C8379A"/>
    <w:rsid w:val="00CC486E"/>
    <w:rsid w:val="00CD6495"/>
    <w:rsid w:val="00DA4565"/>
    <w:rsid w:val="00E064BE"/>
    <w:rsid w:val="00E13573"/>
    <w:rsid w:val="00EB2B19"/>
    <w:rsid w:val="00ED0BD5"/>
    <w:rsid w:val="00F064D1"/>
    <w:rsid w:val="00F4110F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Puest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Claudio Parra Mora</dc:creator>
  <cp:lastModifiedBy>Claudia Huerta Calderón</cp:lastModifiedBy>
  <cp:revision>4</cp:revision>
  <cp:lastPrinted>2012-12-10T18:54:00Z</cp:lastPrinted>
  <dcterms:created xsi:type="dcterms:W3CDTF">2019-04-23T15:52:00Z</dcterms:created>
  <dcterms:modified xsi:type="dcterms:W3CDTF">2019-05-02T17:10:00Z</dcterms:modified>
</cp:coreProperties>
</file>