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32" w:rsidRDefault="004E382B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Santiago, </w:t>
      </w:r>
      <w:r>
        <w:rPr>
          <w:rFonts w:ascii="Calibri" w:eastAsia="Calibri" w:hAnsi="Calibri" w:cs="Calibri"/>
          <w:sz w:val="22"/>
          <w:szCs w:val="22"/>
          <w:highlight w:val="yellow"/>
        </w:rPr>
        <w:t>DD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highlight w:val="yellow"/>
        </w:rPr>
        <w:t>MM</w:t>
      </w:r>
      <w:r>
        <w:rPr>
          <w:rFonts w:ascii="Calibri" w:eastAsia="Calibri" w:hAnsi="Calibri" w:cs="Calibri"/>
          <w:sz w:val="22"/>
          <w:szCs w:val="22"/>
        </w:rPr>
        <w:t xml:space="preserve"> de 2021.</w:t>
      </w:r>
    </w:p>
    <w:p w:rsidR="005A4632" w:rsidRDefault="005A4632">
      <w:pPr>
        <w:rPr>
          <w:rFonts w:ascii="Calibri" w:eastAsia="Calibri" w:hAnsi="Calibri" w:cs="Calibri"/>
          <w:sz w:val="22"/>
          <w:szCs w:val="22"/>
        </w:rPr>
      </w:pPr>
    </w:p>
    <w:p w:rsidR="005A4632" w:rsidRDefault="004E382B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DOCUMENTO COMPROMISOS Y REQUERIMIENTOS</w:t>
      </w:r>
    </w:p>
    <w:p w:rsidR="005A4632" w:rsidRDefault="004E382B">
      <w:pPr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Concurso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Fondecyt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Postdoctorado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2022</w:t>
      </w:r>
    </w:p>
    <w:p w:rsidR="005A4632" w:rsidRDefault="004E382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Dr. Mauricio Cuello</w:t>
      </w:r>
    </w:p>
    <w:p w:rsidR="005A4632" w:rsidRDefault="004E382B">
      <w:pPr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Director 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Doctorado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(DIDEMUC)</w:t>
      </w:r>
    </w:p>
    <w:p w:rsidR="005A4632" w:rsidRDefault="004E382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Escuela de Medicina</w:t>
      </w:r>
    </w:p>
    <w:p w:rsidR="005A4632" w:rsidRDefault="004E382B">
      <w:pPr>
        <w:rPr>
          <w:rFonts w:ascii="Calibri" w:eastAsia="Calibri" w:hAnsi="Calibri" w:cs="Calibri"/>
          <w:sz w:val="22"/>
          <w:szCs w:val="22"/>
          <w:u w:val="single"/>
        </w:rPr>
      </w:pP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Presente</w:t>
      </w:r>
      <w:proofErr w:type="spellEnd"/>
    </w:p>
    <w:p w:rsidR="005A4632" w:rsidRDefault="005A4632">
      <w:pPr>
        <w:rPr>
          <w:rFonts w:ascii="Calibri" w:eastAsia="Calibri" w:hAnsi="Calibri" w:cs="Calibri"/>
          <w:sz w:val="22"/>
          <w:szCs w:val="22"/>
        </w:rPr>
      </w:pPr>
    </w:p>
    <w:p w:rsidR="005A4632" w:rsidRDefault="004E382B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Estimado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Director: </w:t>
      </w:r>
    </w:p>
    <w:p w:rsidR="005A4632" w:rsidRDefault="004E382B">
      <w:pPr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Con </w:t>
      </w:r>
      <w:proofErr w:type="spellStart"/>
      <w:r>
        <w:rPr>
          <w:rFonts w:ascii="Calibri" w:eastAsia="Calibri" w:hAnsi="Calibri" w:cs="Calibri"/>
          <w:sz w:val="22"/>
          <w:szCs w:val="22"/>
        </w:rPr>
        <w:t>respecto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proyecto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titulado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“NOMBRE DEL PROYECTO</w:t>
      </w:r>
      <w:r>
        <w:rPr>
          <w:rFonts w:ascii="Calibri" w:eastAsia="Calibri" w:hAnsi="Calibri" w:cs="Calibri"/>
          <w:sz w:val="22"/>
          <w:szCs w:val="22"/>
          <w:highlight w:val="yellow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, Código </w:t>
      </w:r>
      <w:proofErr w:type="spellStart"/>
      <w:r>
        <w:rPr>
          <w:rFonts w:ascii="Calibri" w:eastAsia="Calibri" w:hAnsi="Calibri" w:cs="Calibri"/>
          <w:sz w:val="22"/>
          <w:szCs w:val="22"/>
        </w:rPr>
        <w:t>Ética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Nº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Coordinación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Ética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yellow"/>
        </w:rPr>
        <w:t>Seguridad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cuyo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Responsable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es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 INVESTIGADOR</w:t>
      </w:r>
      <w:r>
        <w:rPr>
          <w:rFonts w:ascii="Calibri" w:eastAsia="Calibri" w:hAnsi="Calibri" w:cs="Calibri"/>
          <w:sz w:val="22"/>
          <w:szCs w:val="22"/>
        </w:rPr>
        <w:t xml:space="preserve"> y que se </w:t>
      </w:r>
      <w:proofErr w:type="spellStart"/>
      <w:r>
        <w:rPr>
          <w:rFonts w:ascii="Calibri" w:eastAsia="Calibri" w:hAnsi="Calibri" w:cs="Calibri"/>
          <w:sz w:val="22"/>
          <w:szCs w:val="22"/>
        </w:rPr>
        <w:t>está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presentando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r>
        <w:rPr>
          <w:rFonts w:ascii="Calibri" w:eastAsia="Calibri" w:hAnsi="Calibri" w:cs="Calibri"/>
          <w:b/>
          <w:sz w:val="22"/>
          <w:szCs w:val="22"/>
        </w:rPr>
        <w:t xml:space="preserve">CONCURSO </w:t>
      </w:r>
      <w:proofErr w:type="spellStart"/>
      <w:r w:rsidR="00B2719E">
        <w:rPr>
          <w:rFonts w:ascii="Calibri" w:eastAsia="Calibri" w:hAnsi="Calibri" w:cs="Calibri"/>
          <w:b/>
          <w:sz w:val="22"/>
          <w:szCs w:val="22"/>
        </w:rPr>
        <w:t>Fondecyt</w:t>
      </w:r>
      <w:proofErr w:type="spellEnd"/>
      <w:r w:rsidR="00B2719E"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 w:rsidR="00B2719E">
        <w:rPr>
          <w:rFonts w:ascii="Calibri" w:eastAsia="Calibri" w:hAnsi="Calibri" w:cs="Calibri"/>
          <w:b/>
          <w:sz w:val="22"/>
          <w:szCs w:val="22"/>
        </w:rPr>
        <w:t>Postdoctorado</w:t>
      </w:r>
      <w:proofErr w:type="spellEnd"/>
      <w:r w:rsidR="00B2719E">
        <w:rPr>
          <w:rFonts w:ascii="Calibri" w:eastAsia="Calibri" w:hAnsi="Calibri" w:cs="Calibri"/>
          <w:b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solicitamos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apo</w:t>
      </w:r>
      <w:r>
        <w:rPr>
          <w:rFonts w:ascii="Calibri" w:eastAsia="Calibri" w:hAnsi="Calibri" w:cs="Calibri"/>
          <w:sz w:val="22"/>
          <w:szCs w:val="22"/>
        </w:rPr>
        <w:t>yo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la </w:t>
      </w:r>
      <w:proofErr w:type="spellStart"/>
      <w:r>
        <w:rPr>
          <w:rFonts w:ascii="Calibri" w:eastAsia="Calibri" w:hAnsi="Calibri" w:cs="Calibri"/>
          <w:sz w:val="22"/>
          <w:szCs w:val="22"/>
        </w:rPr>
        <w:t>iniciativa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la </w:t>
      </w:r>
      <w:proofErr w:type="spellStart"/>
      <w:r>
        <w:rPr>
          <w:rFonts w:ascii="Calibri" w:eastAsia="Calibri" w:hAnsi="Calibri" w:cs="Calibri"/>
          <w:sz w:val="22"/>
          <w:szCs w:val="22"/>
        </w:rPr>
        <w:t>cual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siguientes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requerimientos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la Escuela de Medicina PUC:</w:t>
      </w:r>
    </w:p>
    <w:p w:rsidR="005A4632" w:rsidRDefault="005A463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425"/>
        <w:gridCol w:w="456"/>
        <w:gridCol w:w="6348"/>
      </w:tblGrid>
      <w:tr w:rsidR="005A4632">
        <w:trPr>
          <w:trHeight w:val="382"/>
        </w:trPr>
        <w:tc>
          <w:tcPr>
            <w:tcW w:w="3114" w:type="dxa"/>
            <w:vAlign w:val="center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Ítem</w:t>
            </w:r>
            <w:proofErr w:type="spellEnd"/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6348" w:type="dxa"/>
            <w:vAlign w:val="center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Describa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detalladamente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justifique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requerimiento</w:t>
            </w:r>
            <w:proofErr w:type="spellEnd"/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Instalar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equipamiento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dependencias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Indicar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tipo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equipo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especificaciones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relevantes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lugar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donde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solicita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instalar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. 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deben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considerar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costos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acondicionamiento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espacio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físico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espacio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físico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laboratorios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dependencias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Indi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laboratorios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departamentos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dirección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donde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desarrollarán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actividades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animales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y/o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espacio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físico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animales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UC 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otras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instituciones</w:t>
            </w:r>
            <w:proofErr w:type="spellEnd"/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Indicar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especie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subtipo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 animal,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lugar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donde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alojarían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(dentro o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fuera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la UC). Se debe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contactar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Encargado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Bioterios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considerar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los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costos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asociados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</w:t>
            </w:r>
            <w:hyperlink r:id="rId8"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u w:val="single"/>
                </w:rPr>
                <w:t>http://medicina.uc.cl/investigacion/equipamientos-y-ser</w:t>
              </w:r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u w:val="single"/>
                </w:rPr>
                <w:t>vicios/</w:t>
              </w:r>
            </w:hyperlink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dependencias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y/o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apoyo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Centro 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Investigación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Clínica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Indicar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número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estimado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voluntarios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trata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pacientes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sujetos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sanos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. CICUC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puede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apoyar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nrolamiento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y/o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seguimiento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voluntarios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coordinación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estudio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deben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considerar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los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costos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uso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CICUC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</w:p>
          <w:p w:rsidR="005A4632" w:rsidRDefault="004E38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hyperlink r:id="rId9"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u w:val="single"/>
                </w:rPr>
                <w:t>http://medicina.uc.cl/in</w:t>
              </w:r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u w:val="single"/>
                </w:rPr>
                <w:t>vestigacion/equipamientos-y-servicios/</w:t>
              </w:r>
            </w:hyperlink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Registro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Electrónico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Investigación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Clínica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REDCap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deben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considerar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los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costos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asociados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hyperlink r:id="rId10"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u w:val="single"/>
                </w:rPr>
                <w:t>http://medicina.uc.cl/investigacion/equipamientos-y-servicios/</w:t>
              </w:r>
            </w:hyperlink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Apoyo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diseño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experimental y/o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estadístico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deben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considerar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los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costos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asociados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este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servicio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hyperlink r:id="rId11"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u w:val="single"/>
                </w:rPr>
                <w:t>http://medicina.uc.cl/investigacion/equipamientos-y-servicios/</w:t>
              </w:r>
            </w:hyperlink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Gestión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corresponde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deben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considerar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los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costos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asociados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correspondiente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al 3% de la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subvención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Prestaciones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la Red 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Salud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UC-Christus.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Se debe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revisar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proceso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indicado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hyperlink r:id="rId12"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u w:val="single"/>
                </w:rPr>
                <w:t>http://medicina.uc.cl/investigacion/gestion/</w:t>
              </w:r>
            </w:hyperlink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considerar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5A4632"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Contratar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personal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externo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la UC.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gastos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rendibles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generados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por un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contrato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deberán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asumidos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por el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Departamento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5A4632">
        <w:trPr>
          <w:trHeight w:val="486"/>
        </w:trPr>
        <w:tc>
          <w:tcPr>
            <w:tcW w:w="3114" w:type="dxa"/>
          </w:tcPr>
          <w:p w:rsidR="005A4632" w:rsidRDefault="004E382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Otros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requerimientos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48" w:type="dxa"/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4E382B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mismo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comprometemos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4E38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Estar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conocimiento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cumplir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eastAsia="Calibri" w:hAnsi="Calibri" w:cs="Calibri"/>
          <w:sz w:val="22"/>
          <w:szCs w:val="22"/>
        </w:rPr>
        <w:t>políticas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reglamentos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procedimientos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</w:rPr>
        <w:t>instructivos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establecidos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la Universidad (</w:t>
      </w:r>
      <w:proofErr w:type="spellStart"/>
      <w:r>
        <w:rPr>
          <w:rFonts w:ascii="Calibri" w:eastAsia="Calibri" w:hAnsi="Calibri" w:cs="Calibri"/>
          <w:sz w:val="22"/>
          <w:szCs w:val="22"/>
        </w:rPr>
        <w:t>ver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13">
        <w:r>
          <w:rPr>
            <w:rFonts w:ascii="Calibri" w:eastAsia="Calibri" w:hAnsi="Calibri" w:cs="Calibri"/>
            <w:i/>
            <w:color w:val="0000FF"/>
            <w:sz w:val="22"/>
            <w:szCs w:val="22"/>
            <w:u w:val="single"/>
          </w:rPr>
          <w:t>http://medicina.uc.cl/investigacion/gestion/</w:t>
        </w:r>
      </w:hyperlink>
      <w:r>
        <w:rPr>
          <w:rFonts w:ascii="Calibri" w:eastAsia="Calibri" w:hAnsi="Calibri" w:cs="Calibri"/>
          <w:sz w:val="22"/>
          <w:szCs w:val="22"/>
        </w:rPr>
        <w:t>)</w:t>
      </w:r>
    </w:p>
    <w:p w:rsidR="005A4632" w:rsidRDefault="004E38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 </w:t>
      </w:r>
      <w:proofErr w:type="spellStart"/>
      <w:r>
        <w:rPr>
          <w:rFonts w:ascii="Calibri" w:eastAsia="Calibri" w:hAnsi="Calibri" w:cs="Calibri"/>
          <w:sz w:val="22"/>
          <w:szCs w:val="22"/>
        </w:rPr>
        <w:t>todo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 </w:t>
      </w:r>
      <w:proofErr w:type="spellStart"/>
      <w:r>
        <w:rPr>
          <w:rFonts w:ascii="Calibri" w:eastAsia="Calibri" w:hAnsi="Calibri" w:cs="Calibri"/>
          <w:sz w:val="22"/>
          <w:szCs w:val="22"/>
        </w:rPr>
        <w:t>rendible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haya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ejecutado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virtud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</w:rPr>
        <w:t>proyecto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asumido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el </w:t>
      </w:r>
      <w:proofErr w:type="spellStart"/>
      <w:r>
        <w:rPr>
          <w:rFonts w:ascii="Calibri" w:eastAsia="Calibri" w:hAnsi="Calibri" w:cs="Calibri"/>
          <w:sz w:val="22"/>
          <w:szCs w:val="22"/>
        </w:rPr>
        <w:t>Departamento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A4632" w:rsidRDefault="004E38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Que con el fin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asegurar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adecuada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gestión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proyecto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cumplimiento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los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objetivos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propuestos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se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informará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oportunamente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la DIDEMUC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cualquier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modificación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realizada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los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requerimientos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aquí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descritos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es </w:t>
      </w:r>
      <w:proofErr w:type="spellStart"/>
      <w:r>
        <w:rPr>
          <w:rFonts w:ascii="Calibri" w:eastAsia="Calibri" w:hAnsi="Calibri" w:cs="Calibri"/>
          <w:sz w:val="22"/>
          <w:szCs w:val="22"/>
        </w:rPr>
        <w:t>relevante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sz w:val="22"/>
          <w:szCs w:val="22"/>
        </w:rPr>
        <w:t>pode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asegurar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factibilidad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técnica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y/o </w:t>
      </w:r>
      <w:proofErr w:type="spellStart"/>
      <w:r>
        <w:rPr>
          <w:rFonts w:ascii="Calibri" w:eastAsia="Calibri" w:hAnsi="Calibri" w:cs="Calibri"/>
          <w:sz w:val="22"/>
          <w:szCs w:val="22"/>
        </w:rPr>
        <w:t>planificar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soluciones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coordinadas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permitan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buen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desarrollo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propuesta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A4632" w:rsidRDefault="004E38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Informar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todo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el personal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técnico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apoyo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ser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financiado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con cargo al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proyecto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Se </w:t>
      </w:r>
      <w:proofErr w:type="spellStart"/>
      <w:r>
        <w:rPr>
          <w:rFonts w:ascii="Calibri" w:eastAsia="Calibri" w:hAnsi="Calibri" w:cs="Calibri"/>
          <w:sz w:val="22"/>
          <w:szCs w:val="22"/>
        </w:rPr>
        <w:t>excluye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personal que </w:t>
      </w:r>
      <w:proofErr w:type="spellStart"/>
      <w:r>
        <w:rPr>
          <w:rFonts w:ascii="Calibri" w:eastAsia="Calibri" w:hAnsi="Calibri" w:cs="Calibri"/>
          <w:sz w:val="22"/>
          <w:szCs w:val="22"/>
        </w:rPr>
        <w:t>realice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actividades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específicas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puntuales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son </w:t>
      </w:r>
      <w:proofErr w:type="spellStart"/>
      <w:r>
        <w:rPr>
          <w:rFonts w:ascii="Calibri" w:eastAsia="Calibri" w:hAnsi="Calibri" w:cs="Calibri"/>
          <w:sz w:val="22"/>
          <w:szCs w:val="22"/>
        </w:rPr>
        <w:t>declarados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ítem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operacional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personal </w:t>
      </w:r>
      <w:proofErr w:type="spellStart"/>
      <w:r>
        <w:rPr>
          <w:rFonts w:ascii="Calibri" w:eastAsia="Calibri" w:hAnsi="Calibri" w:cs="Calibri"/>
          <w:sz w:val="22"/>
          <w:szCs w:val="22"/>
        </w:rPr>
        <w:t>ocasional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A4632" w:rsidRDefault="004E38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Responder </w:t>
      </w:r>
      <w:proofErr w:type="spellStart"/>
      <w:r>
        <w:rPr>
          <w:rFonts w:ascii="Calibri" w:eastAsia="Calibri" w:hAnsi="Calibri" w:cs="Calibri"/>
          <w:sz w:val="22"/>
          <w:szCs w:val="22"/>
        </w:rPr>
        <w:t>oportunamente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los </w:t>
      </w:r>
      <w:proofErr w:type="spellStart"/>
      <w:r>
        <w:rPr>
          <w:rFonts w:ascii="Calibri" w:eastAsia="Calibri" w:hAnsi="Calibri" w:cs="Calibri"/>
          <w:sz w:val="22"/>
          <w:szCs w:val="22"/>
        </w:rPr>
        <w:t>requerimientos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solicitados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virtud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Encuesta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INE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sobre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Gasto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Personal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Desarrollo (I+D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5A4632" w:rsidRDefault="004E38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Enviar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la DIDEMUC el Informe de </w:t>
      </w:r>
      <w:proofErr w:type="spellStart"/>
      <w:r>
        <w:rPr>
          <w:rFonts w:ascii="Calibri" w:eastAsia="Calibri" w:hAnsi="Calibri" w:cs="Calibri"/>
          <w:sz w:val="22"/>
          <w:szCs w:val="22"/>
        </w:rPr>
        <w:t>evaluación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proyecto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emitido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el </w:t>
      </w:r>
      <w:proofErr w:type="spellStart"/>
      <w:r>
        <w:rPr>
          <w:rFonts w:ascii="Calibri" w:eastAsia="Calibri" w:hAnsi="Calibri" w:cs="Calibri"/>
          <w:sz w:val="22"/>
          <w:szCs w:val="22"/>
        </w:rPr>
        <w:t>programa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financista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A4632" w:rsidRDefault="004E38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Asistir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las </w:t>
      </w:r>
      <w:proofErr w:type="spellStart"/>
      <w:r>
        <w:rPr>
          <w:rFonts w:ascii="Calibri" w:eastAsia="Calibri" w:hAnsi="Calibri" w:cs="Calibri"/>
          <w:sz w:val="22"/>
          <w:szCs w:val="22"/>
        </w:rPr>
        <w:t>capacitaciones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el </w:t>
      </w:r>
      <w:proofErr w:type="spellStart"/>
      <w:r>
        <w:rPr>
          <w:rFonts w:ascii="Calibri" w:eastAsia="Calibri" w:hAnsi="Calibri" w:cs="Calibri"/>
          <w:sz w:val="22"/>
          <w:szCs w:val="22"/>
        </w:rPr>
        <w:t>uso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sistemas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informáticos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de </w:t>
      </w:r>
      <w:proofErr w:type="spellStart"/>
      <w:r>
        <w:rPr>
          <w:rFonts w:ascii="Calibri" w:eastAsia="Calibri" w:hAnsi="Calibri" w:cs="Calibri"/>
          <w:sz w:val="22"/>
          <w:szCs w:val="22"/>
        </w:rPr>
        <w:t>gestión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Escuela de Medicina y de la Universidad.</w:t>
      </w:r>
    </w:p>
    <w:p w:rsidR="005A4632" w:rsidRDefault="005A463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4E382B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Atentamente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se </w:t>
      </w:r>
      <w:proofErr w:type="spellStart"/>
      <w:r>
        <w:rPr>
          <w:rFonts w:ascii="Calibri" w:eastAsia="Calibri" w:hAnsi="Calibri" w:cs="Calibri"/>
          <w:sz w:val="22"/>
          <w:szCs w:val="22"/>
        </w:rPr>
        <w:t>despiden</w:t>
      </w:r>
      <w:proofErr w:type="spellEnd"/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A4632" w:rsidRDefault="005A4632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0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596"/>
        <w:gridCol w:w="3308"/>
      </w:tblGrid>
      <w:tr w:rsidR="005A4632">
        <w:tc>
          <w:tcPr>
            <w:tcW w:w="3135" w:type="dxa"/>
            <w:tcBorders>
              <w:top w:val="single" w:sz="4" w:space="0" w:color="000000"/>
            </w:tcBorders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mbre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Académico</w:t>
            </w:r>
            <w:proofErr w:type="spellEnd"/>
          </w:p>
        </w:tc>
        <w:tc>
          <w:tcPr>
            <w:tcW w:w="2596" w:type="dxa"/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</w:tcBorders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Nombre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Académico</w:t>
            </w:r>
            <w:proofErr w:type="spellEnd"/>
          </w:p>
        </w:tc>
      </w:tr>
      <w:tr w:rsidR="005A4632">
        <w:tc>
          <w:tcPr>
            <w:tcW w:w="3135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Jefe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Departamento</w:t>
            </w:r>
            <w:proofErr w:type="spellEnd"/>
          </w:p>
          <w:p w:rsidR="005A4632" w:rsidRDefault="004E38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Nombre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Departamento</w:t>
            </w:r>
            <w:proofErr w:type="spellEnd"/>
          </w:p>
        </w:tc>
        <w:tc>
          <w:tcPr>
            <w:tcW w:w="2596" w:type="dxa"/>
          </w:tcPr>
          <w:p w:rsidR="005A4632" w:rsidRDefault="005A46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8" w:type="dxa"/>
          </w:tcPr>
          <w:p w:rsidR="005A4632" w:rsidRDefault="004E38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Investigador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2719E">
              <w:rPr>
                <w:rFonts w:ascii="Calibri" w:eastAsia="Calibri" w:hAnsi="Calibri" w:cs="Calibri"/>
                <w:sz w:val="22"/>
                <w:szCs w:val="22"/>
              </w:rPr>
              <w:t>Patrocinante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la Escuela de Medicina</w:t>
            </w:r>
          </w:p>
        </w:tc>
      </w:tr>
    </w:tbl>
    <w:p w:rsidR="005A4632" w:rsidRDefault="005A4632">
      <w:pPr>
        <w:rPr>
          <w:rFonts w:ascii="Calibri" w:eastAsia="Calibri" w:hAnsi="Calibri" w:cs="Calibri"/>
          <w:sz w:val="22"/>
          <w:szCs w:val="22"/>
        </w:rPr>
      </w:pPr>
    </w:p>
    <w:sectPr w:rsidR="005A4632">
      <w:footerReference w:type="default" r:id="rId14"/>
      <w:pgSz w:w="12240" w:h="15840"/>
      <w:pgMar w:top="709" w:right="964" w:bottom="907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82B" w:rsidRDefault="004E382B">
      <w:r>
        <w:separator/>
      </w:r>
    </w:p>
  </w:endnote>
  <w:endnote w:type="continuationSeparator" w:id="0">
    <w:p w:rsidR="004E382B" w:rsidRDefault="004E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632" w:rsidRDefault="004E38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proofErr w:type="spellStart"/>
    <w:r>
      <w:rPr>
        <w:rFonts w:ascii="Calibri" w:eastAsia="Calibri" w:hAnsi="Calibri" w:cs="Calibri"/>
        <w:sz w:val="16"/>
        <w:szCs w:val="16"/>
      </w:rPr>
      <w:t>Página</w:t>
    </w:r>
    <w:proofErr w:type="spellEnd"/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 w:rsidR="00B2719E">
      <w:rPr>
        <w:rFonts w:ascii="Calibri" w:eastAsia="Calibri" w:hAnsi="Calibri" w:cs="Calibri"/>
        <w:sz w:val="16"/>
        <w:szCs w:val="16"/>
      </w:rPr>
      <w:fldChar w:fldCharType="separate"/>
    </w:r>
    <w:r w:rsidR="00B2719E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eastAsia="Calibri" w:hAnsi="Calibri" w:cs="Calibri"/>
        <w:sz w:val="16"/>
        <w:szCs w:val="16"/>
      </w:rPr>
      <w:t xml:space="preserve"> de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NUMPAGES</w:instrText>
    </w:r>
    <w:r w:rsidR="00B2719E">
      <w:rPr>
        <w:rFonts w:ascii="Calibri" w:eastAsia="Calibri" w:hAnsi="Calibri" w:cs="Calibri"/>
        <w:sz w:val="16"/>
        <w:szCs w:val="16"/>
      </w:rPr>
      <w:fldChar w:fldCharType="separate"/>
    </w:r>
    <w:r w:rsidR="00B2719E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82B" w:rsidRDefault="004E382B">
      <w:r>
        <w:separator/>
      </w:r>
    </w:p>
  </w:footnote>
  <w:footnote w:type="continuationSeparator" w:id="0">
    <w:p w:rsidR="004E382B" w:rsidRDefault="004E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1DD8"/>
    <w:multiLevelType w:val="multilevel"/>
    <w:tmpl w:val="3216FBAC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E80BD6"/>
    <w:multiLevelType w:val="multilevel"/>
    <w:tmpl w:val="8DD22C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32"/>
    <w:rsid w:val="004E382B"/>
    <w:rsid w:val="005A4632"/>
    <w:rsid w:val="00B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DA05"/>
  <w15:docId w15:val="{0A50FAF1-C8B4-4CC9-A794-609C0535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color w:val="000000"/>
      <w:lang w:val="en-US"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Bj346ai/vMDPs4IrxvK6WBh9BQ==">AMUW2mXJ1AYpQE4f4c8vMtV9g8xYllpyxdHZBAVWmMIBSkW6ciyDf7z9Ld7ygl1iF+DVahgix/xG8yTMdAKL6X45XqumBLqpQ9hNxkCLq6LaYyrrGtsfcuEfuKupwUBs+4SptuiZ3NnL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2</cp:revision>
  <dcterms:created xsi:type="dcterms:W3CDTF">2018-02-01T17:00:00Z</dcterms:created>
  <dcterms:modified xsi:type="dcterms:W3CDTF">2021-07-21T16:29:00Z</dcterms:modified>
</cp:coreProperties>
</file>